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F5" w:rsidRPr="00BC7C82" w:rsidRDefault="00261819" w:rsidP="00261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82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261819" w:rsidRPr="00BC7C82" w:rsidRDefault="00261819" w:rsidP="00261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 xml:space="preserve">В соответствии с  </w:t>
      </w:r>
      <w:hyperlink r:id="rId6" w:history="1">
        <w:r w:rsidRPr="00BC7C82">
          <w:rPr>
            <w:rFonts w:ascii="Times New Roman" w:eastAsia="Palatino Linotype" w:hAnsi="Times New Roman" w:cs="Times New Roman"/>
            <w:sz w:val="28"/>
            <w:szCs w:val="28"/>
          </w:rPr>
          <w:t>Порядком</w:t>
        </w:r>
      </w:hyperlink>
      <w:r w:rsidRPr="00BC7C82">
        <w:rPr>
          <w:rFonts w:ascii="Times New Roman" w:eastAsia="Palatino Linotype" w:hAnsi="Times New Roman" w:cs="Times New Roman"/>
          <w:sz w:val="28"/>
          <w:szCs w:val="28"/>
        </w:rPr>
        <w:t xml:space="preserve"> предоставления в 2018 - 2020 годах субсидий из областного бюджета негосударственным некоммерческим организациям социального обслуживания, предоставляющим социальные услуги, утвержденным Постановлением Правительства Новгородской области от </w:t>
      </w:r>
      <w:r w:rsidR="00012D33">
        <w:rPr>
          <w:rFonts w:ascii="Times New Roman" w:hAnsi="Times New Roman" w:cs="Times New Roman"/>
          <w:sz w:val="28"/>
          <w:szCs w:val="28"/>
        </w:rPr>
        <w:t>27.04.2018 № 174</w:t>
      </w:r>
      <w:r w:rsidRPr="00BC7C82">
        <w:rPr>
          <w:rFonts w:ascii="Times New Roman" w:eastAsia="Palatino Linotype" w:hAnsi="Times New Roman" w:cs="Times New Roman"/>
          <w:sz w:val="28"/>
          <w:szCs w:val="28"/>
        </w:rPr>
        <w:t xml:space="preserve"> (далее </w:t>
      </w:r>
      <w:r w:rsidR="00D933FF">
        <w:rPr>
          <w:rFonts w:ascii="Times New Roman" w:eastAsia="Palatino Linotype" w:hAnsi="Times New Roman" w:cs="Times New Roman"/>
          <w:sz w:val="28"/>
          <w:szCs w:val="28"/>
        </w:rPr>
        <w:t>-</w:t>
      </w:r>
      <w:r w:rsidRPr="00BC7C82">
        <w:rPr>
          <w:rFonts w:ascii="Times New Roman" w:eastAsia="Palatino Linotype" w:hAnsi="Times New Roman" w:cs="Times New Roman"/>
          <w:sz w:val="28"/>
          <w:szCs w:val="28"/>
        </w:rPr>
        <w:t xml:space="preserve"> Порядок), </w:t>
      </w:r>
      <w:r w:rsidR="00D933FF">
        <w:rPr>
          <w:rFonts w:ascii="Times New Roman" w:eastAsia="Palatino Linotype" w:hAnsi="Times New Roman" w:cs="Times New Roman"/>
          <w:sz w:val="28"/>
          <w:szCs w:val="28"/>
        </w:rPr>
        <w:t>м</w:t>
      </w:r>
      <w:r w:rsidRPr="00BC7C82">
        <w:rPr>
          <w:rFonts w:ascii="Times New Roman" w:eastAsia="Palatino Linotype" w:hAnsi="Times New Roman" w:cs="Times New Roman"/>
          <w:sz w:val="28"/>
          <w:szCs w:val="28"/>
        </w:rPr>
        <w:t>инистерство труда и социальной защиты населения Новгородской области объявляет о начале проведения конкурса для получения субсидий из областного бюджета негосударственным некоммерческим организациям социального обслуживания, предоставляющим социальные услуги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 xml:space="preserve"> в целях 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>финансового обеспечения затрат, связанных с предоставлением социальных услуг поставщиками социальных услуг.</w:t>
      </w:r>
    </w:p>
    <w:p w:rsidR="00261819" w:rsidRPr="00BC7C82" w:rsidRDefault="00012D33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261819" w:rsidRPr="00BC7C82" w:rsidRDefault="00261819" w:rsidP="005D4CF7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 xml:space="preserve">Участники конкурса (далее — Участник): 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 xml:space="preserve">негосударственные некоммерческие организации, зарегистрированные в установленном Федеральным законом от 12 января 1996 года 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>№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 xml:space="preserve"> 7-ФЗ 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>«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>О некоммерческих организациях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>»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 xml:space="preserve"> порядке и предоставляющие социальные услуги гражданам в соответствии с Федеральным законом от 28 декабря 2013 года 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>№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 xml:space="preserve"> 442-ФЗ 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>«</w:t>
      </w:r>
      <w:r w:rsidR="005D4CF7" w:rsidRPr="005D4CF7">
        <w:rPr>
          <w:rFonts w:ascii="Times New Roman" w:eastAsia="Palatino Linotype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 xml:space="preserve">» </w:t>
      </w:r>
      <w:r w:rsidRPr="00BC7C82">
        <w:rPr>
          <w:rFonts w:ascii="Times New Roman" w:eastAsia="Palatino Linotype" w:hAnsi="Times New Roman" w:cs="Times New Roman"/>
          <w:sz w:val="28"/>
          <w:szCs w:val="28"/>
        </w:rPr>
        <w:t>за исключением некоммерческих организаций – исполнителей общественно-полезных услуг</w:t>
      </w:r>
      <w:r w:rsidR="005D4CF7">
        <w:rPr>
          <w:rFonts w:ascii="Times New Roman" w:eastAsia="Palatino Linotype" w:hAnsi="Times New Roman" w:cs="Times New Roman"/>
          <w:sz w:val="28"/>
          <w:szCs w:val="28"/>
        </w:rPr>
        <w:t>.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5D4CF7" w:rsidRDefault="005D4CF7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5D4CF7">
        <w:rPr>
          <w:rFonts w:ascii="Times New Roman" w:eastAsia="Palatino Linotype" w:hAnsi="Times New Roman" w:cs="Times New Roman"/>
          <w:sz w:val="28"/>
          <w:szCs w:val="28"/>
        </w:rPr>
        <w:t xml:space="preserve">Участники имеют право участвовать в конкурсе при условии соответствия их на первое число месяца, предшествующего месяцу, в котором планируется заключение соглашения о предоставлении субсидии, </w:t>
      </w:r>
      <w:r w:rsidRPr="005D4CF7">
        <w:rPr>
          <w:rFonts w:ascii="Times New Roman" w:eastAsia="Palatino Linotype" w:hAnsi="Times New Roman" w:cs="Times New Roman"/>
          <w:sz w:val="28"/>
          <w:szCs w:val="28"/>
          <w:u w:val="single"/>
        </w:rPr>
        <w:t>следующим требованиям: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>участник включен в реестр поставщиков социальных услуг Новгородской области, но не участвует в выполнении государственного задания (заказа);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 xml:space="preserve">наличие у участника помещения, материально-технической базы, сотрудников, необходимых для предоставления социальных услуг в соответствии со стандартами предоставления социальных услуг, утвержденными Правительством Новгородской области; 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>отсутствие у участника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>участник не является государственным (муниципальным) учреждением;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>участник 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lastRenderedPageBreak/>
        <w:t>участник не находится в процессе реорганизации, ликвидации, банкротства;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BC7C82">
        <w:rPr>
          <w:rFonts w:ascii="Times New Roman" w:eastAsia="Palatino Linotype" w:hAnsi="Times New Roman" w:cs="Times New Roman"/>
          <w:sz w:val="28"/>
          <w:szCs w:val="28"/>
        </w:rPr>
        <w:t>у участника отсутствует просроченная задолженность по возврату в областной бюджет субсидий, бюджетных инвестиций, предоставленных, в том числе в соответствии с иными нормативными правовыми актами области, и иная просроченная задолженность перед областным бюджетом.</w:t>
      </w:r>
    </w:p>
    <w:p w:rsidR="00261819" w:rsidRPr="00BC7C82" w:rsidRDefault="00261819" w:rsidP="00261819">
      <w:pPr>
        <w:pStyle w:val="a3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C82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оказанию социальных услуг участником: 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должны быть включены в регистр получателей социальных услуг Новгородской области; 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</w:rPr>
        <w:t>оказываемые социальные услуги предусмотрены индивидуальной программой предоставления социальных услуг;</w:t>
      </w:r>
    </w:p>
    <w:p w:rsidR="00261819" w:rsidRPr="00BC7C82" w:rsidRDefault="00261819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</w:rPr>
        <w:t xml:space="preserve"> социальные услуги оказываются в соответствии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05.12.2014 № 596;   </w:t>
      </w:r>
    </w:p>
    <w:p w:rsidR="00C37D70" w:rsidRPr="00BC7C82" w:rsidRDefault="00C37D70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70" w:rsidRPr="00BC7C82" w:rsidRDefault="00C37D70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  <w:u w:val="single"/>
        </w:rPr>
        <w:t>Форма социального обслуживания</w:t>
      </w:r>
      <w:r w:rsidRPr="00BC7C82">
        <w:rPr>
          <w:rFonts w:ascii="Times New Roman" w:hAnsi="Times New Roman" w:cs="Times New Roman"/>
          <w:sz w:val="28"/>
          <w:szCs w:val="28"/>
        </w:rPr>
        <w:t>:</w:t>
      </w:r>
      <w:r w:rsidR="009E16E6">
        <w:rPr>
          <w:rFonts w:ascii="Times New Roman" w:hAnsi="Times New Roman" w:cs="Times New Roman"/>
          <w:sz w:val="28"/>
          <w:szCs w:val="28"/>
        </w:rPr>
        <w:t xml:space="preserve"> полустационарная;</w:t>
      </w:r>
    </w:p>
    <w:p w:rsidR="00C37D70" w:rsidRPr="00BC7C82" w:rsidRDefault="00C37D70" w:rsidP="00261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  <w:u w:val="single"/>
        </w:rPr>
        <w:t>Виды социальных услуг</w:t>
      </w:r>
      <w:r w:rsidRPr="00BC7C82">
        <w:rPr>
          <w:rFonts w:ascii="Times New Roman" w:hAnsi="Times New Roman" w:cs="Times New Roman"/>
          <w:sz w:val="28"/>
          <w:szCs w:val="28"/>
        </w:rPr>
        <w:t>:</w:t>
      </w:r>
      <w:r w:rsidR="009E16E6">
        <w:rPr>
          <w:rFonts w:ascii="Times New Roman" w:hAnsi="Times New Roman" w:cs="Times New Roman"/>
          <w:sz w:val="28"/>
          <w:szCs w:val="28"/>
        </w:rPr>
        <w:t xml:space="preserve"> социально – бытовые, социально – медицинские, социально – психологические, социально – педагогические, социально – трудовые, социально – правовые; </w:t>
      </w:r>
    </w:p>
    <w:p w:rsidR="00C37D70" w:rsidRPr="00BC7C82" w:rsidRDefault="00C37D70" w:rsidP="00C3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  <w:u w:val="single"/>
        </w:rPr>
        <w:t>Количество человек, которым должны быть предоставлены социальные услуги</w:t>
      </w:r>
      <w:r w:rsidRPr="00BC7C82">
        <w:rPr>
          <w:rFonts w:ascii="Times New Roman" w:hAnsi="Times New Roman" w:cs="Times New Roman"/>
          <w:sz w:val="28"/>
          <w:szCs w:val="28"/>
        </w:rPr>
        <w:t>:</w:t>
      </w:r>
      <w:r w:rsidR="004E4FD7">
        <w:rPr>
          <w:rFonts w:ascii="Times New Roman" w:hAnsi="Times New Roman" w:cs="Times New Roman"/>
          <w:sz w:val="28"/>
          <w:szCs w:val="28"/>
        </w:rPr>
        <w:t xml:space="preserve"> </w:t>
      </w:r>
      <w:r w:rsidR="006C7DBC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  <w:r w:rsidR="004E4FD7">
        <w:rPr>
          <w:rFonts w:ascii="Times New Roman" w:hAnsi="Times New Roman" w:cs="Times New Roman"/>
          <w:sz w:val="28"/>
          <w:szCs w:val="28"/>
        </w:rPr>
        <w:t>.</w:t>
      </w:r>
    </w:p>
    <w:p w:rsidR="00C37D70" w:rsidRPr="00BC7C82" w:rsidRDefault="00C37D70" w:rsidP="00C3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должны предоставляться социальные услуги</w:t>
      </w:r>
      <w:r w:rsidRPr="00BC7C82">
        <w:rPr>
          <w:rFonts w:ascii="Times New Roman" w:hAnsi="Times New Roman" w:cs="Times New Roman"/>
          <w:sz w:val="28"/>
          <w:szCs w:val="28"/>
        </w:rPr>
        <w:t>:</w:t>
      </w:r>
      <w:r w:rsidR="009E16E6">
        <w:rPr>
          <w:rFonts w:ascii="Times New Roman" w:hAnsi="Times New Roman" w:cs="Times New Roman"/>
          <w:sz w:val="28"/>
          <w:szCs w:val="28"/>
        </w:rPr>
        <w:t xml:space="preserve"> до 31.12.201</w:t>
      </w:r>
      <w:r w:rsidR="00D933FF">
        <w:rPr>
          <w:rFonts w:ascii="Times New Roman" w:hAnsi="Times New Roman" w:cs="Times New Roman"/>
          <w:sz w:val="28"/>
          <w:szCs w:val="28"/>
        </w:rPr>
        <w:t>9</w:t>
      </w:r>
      <w:r w:rsidR="009E16E6">
        <w:rPr>
          <w:rFonts w:ascii="Times New Roman" w:hAnsi="Times New Roman" w:cs="Times New Roman"/>
          <w:sz w:val="28"/>
          <w:szCs w:val="28"/>
        </w:rPr>
        <w:t>.</w:t>
      </w:r>
    </w:p>
    <w:p w:rsidR="006F453B" w:rsidRDefault="006F453B" w:rsidP="00C3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 представляет либо направляет по почте в министерство </w:t>
      </w:r>
      <w:r w:rsidRPr="009E16E6">
        <w:rPr>
          <w:rFonts w:ascii="Times New Roman" w:hAnsi="Times New Roman" w:cs="Times New Roman"/>
          <w:sz w:val="28"/>
          <w:szCs w:val="28"/>
          <w:u w:val="single"/>
        </w:rPr>
        <w:t>следующие документы: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заявку на предоставление субсидии на оказание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информацию о структуре и персональном составе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копии документов, подтверждающих стаж работы руководителя участника;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лица, представляющего документы, действовать от имени участника (при наличии);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подписанную участником справку, подтверждающую, что на первое число месяца, предшествующего месяцу, в котором планируется заключение соглашения, участник не находится в процессе реорганизации, ликвидации, банкротства;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 xml:space="preserve">подписанную участником справку, подтверждающую отсутствие у участника просроченной задолженности по возврату в областной бюджет субсидий, бюджетных инвестиций, предоставленных в том числе в соответствии с иными нормативными правовыми актами области, и иной просроченной задолженности перед областным бюджетом (по состоянию на первое число </w:t>
      </w:r>
      <w:r w:rsidRPr="00587050">
        <w:rPr>
          <w:rFonts w:ascii="Times New Roman" w:hAnsi="Times New Roman" w:cs="Times New Roman"/>
          <w:sz w:val="28"/>
          <w:szCs w:val="28"/>
        </w:rPr>
        <w:lastRenderedPageBreak/>
        <w:t>месяца, предшествующего месяцу, в котором планируется заключение соглашения);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у участника помещения, необходимого для предоставления социальных услуг в соответствии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05.12.2014 </w:t>
      </w:r>
      <w:r w:rsidR="009E16E6">
        <w:rPr>
          <w:rFonts w:ascii="Times New Roman" w:hAnsi="Times New Roman" w:cs="Times New Roman"/>
          <w:sz w:val="28"/>
          <w:szCs w:val="28"/>
        </w:rPr>
        <w:t>№</w:t>
      </w:r>
      <w:r w:rsidRPr="00587050">
        <w:rPr>
          <w:rFonts w:ascii="Times New Roman" w:hAnsi="Times New Roman" w:cs="Times New Roman"/>
          <w:sz w:val="28"/>
          <w:szCs w:val="28"/>
        </w:rPr>
        <w:t xml:space="preserve"> 596;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буклеты, брошюры, фотографии о деятельности участника и предоставляемых им услугах.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Если информация в документах, включенных в состав заявки, содержит персональные данные, к заявке должны быть приложены согласия субъектов этих данных на их обработку. В ином случае включение в состав заявки информации, содержащей персональные данные, не допускается.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Документы, полученные по факсу или электронной почте, на рассмотрение не принимаются. Поданные на конкурс документы не возвращаются.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Участник вправе представить по собственной инициативе:</w:t>
      </w:r>
    </w:p>
    <w:p w:rsidR="00587050" w:rsidRP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участника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7050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чем за 30 дней до даты подачи участником заявления о предоставлении субсидии.</w:t>
      </w:r>
    </w:p>
    <w:p w:rsidR="00587050" w:rsidRPr="00BC7C82" w:rsidRDefault="00587050" w:rsidP="005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53B" w:rsidRPr="00BC7C82" w:rsidRDefault="006F453B" w:rsidP="00C3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82">
        <w:rPr>
          <w:rFonts w:ascii="Times New Roman" w:hAnsi="Times New Roman" w:cs="Times New Roman"/>
          <w:sz w:val="28"/>
          <w:szCs w:val="28"/>
        </w:rPr>
        <w:t xml:space="preserve">Документы предоставляются участниками </w:t>
      </w:r>
      <w:r w:rsidRPr="009E16E6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D933F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E16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3FF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9E16E6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933F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E16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3FF">
        <w:rPr>
          <w:rFonts w:ascii="Times New Roman" w:hAnsi="Times New Roman" w:cs="Times New Roman"/>
          <w:sz w:val="28"/>
          <w:szCs w:val="28"/>
          <w:u w:val="single"/>
        </w:rPr>
        <w:t>декабря 2018 года</w:t>
      </w:r>
      <w:r w:rsidRPr="00BC7C82">
        <w:rPr>
          <w:rFonts w:ascii="Times New Roman" w:hAnsi="Times New Roman" w:cs="Times New Roman"/>
          <w:sz w:val="28"/>
          <w:szCs w:val="28"/>
        </w:rPr>
        <w:t xml:space="preserve"> в </w:t>
      </w:r>
      <w:r w:rsidR="00D933FF">
        <w:rPr>
          <w:rFonts w:ascii="Times New Roman" w:hAnsi="Times New Roman" w:cs="Times New Roman"/>
          <w:sz w:val="28"/>
          <w:szCs w:val="28"/>
        </w:rPr>
        <w:t>м</w:t>
      </w:r>
      <w:r w:rsidRPr="00BC7C82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Новгородской области </w:t>
      </w:r>
      <w:r w:rsidR="00587050">
        <w:rPr>
          <w:rFonts w:ascii="Times New Roman" w:hAnsi="Times New Roman" w:cs="Times New Roman"/>
          <w:sz w:val="28"/>
          <w:szCs w:val="28"/>
        </w:rPr>
        <w:t>по адресу: г. Великий Новгород, ул. Великая, д. 8, каб. № 4</w:t>
      </w:r>
      <w:r w:rsidR="00D933FF">
        <w:rPr>
          <w:rFonts w:ascii="Times New Roman" w:hAnsi="Times New Roman" w:cs="Times New Roman"/>
          <w:sz w:val="28"/>
          <w:szCs w:val="28"/>
        </w:rPr>
        <w:t>1</w:t>
      </w:r>
      <w:r w:rsidR="00BC7C82">
        <w:rPr>
          <w:rFonts w:ascii="Times New Roman" w:hAnsi="Times New Roman" w:cs="Times New Roman"/>
          <w:sz w:val="28"/>
          <w:szCs w:val="28"/>
        </w:rPr>
        <w:t>.</w:t>
      </w:r>
    </w:p>
    <w:sectPr w:rsidR="006F453B" w:rsidRPr="00BC7C82" w:rsidSect="009E16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75" w:rsidRDefault="00306575" w:rsidP="009E16E6">
      <w:pPr>
        <w:spacing w:after="0" w:line="240" w:lineRule="auto"/>
      </w:pPr>
      <w:r>
        <w:separator/>
      </w:r>
    </w:p>
  </w:endnote>
  <w:endnote w:type="continuationSeparator" w:id="0">
    <w:p w:rsidR="00306575" w:rsidRDefault="00306575" w:rsidP="009E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75" w:rsidRDefault="00306575" w:rsidP="009E16E6">
      <w:pPr>
        <w:spacing w:after="0" w:line="240" w:lineRule="auto"/>
      </w:pPr>
      <w:r>
        <w:separator/>
      </w:r>
    </w:p>
  </w:footnote>
  <w:footnote w:type="continuationSeparator" w:id="0">
    <w:p w:rsidR="00306575" w:rsidRDefault="00306575" w:rsidP="009E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993267"/>
      <w:docPartObj>
        <w:docPartGallery w:val="Page Numbers (Top of Page)"/>
        <w:docPartUnique/>
      </w:docPartObj>
    </w:sdtPr>
    <w:sdtEndPr/>
    <w:sdtContent>
      <w:p w:rsidR="009E16E6" w:rsidRDefault="009E16E6">
        <w:pPr>
          <w:pStyle w:val="a4"/>
          <w:jc w:val="center"/>
        </w:pPr>
        <w:r w:rsidRPr="009E16E6">
          <w:rPr>
            <w:rFonts w:ascii="Times New Roman" w:hAnsi="Times New Roman" w:cs="Times New Roman"/>
          </w:rPr>
          <w:fldChar w:fldCharType="begin"/>
        </w:r>
        <w:r w:rsidRPr="009E16E6">
          <w:rPr>
            <w:rFonts w:ascii="Times New Roman" w:hAnsi="Times New Roman" w:cs="Times New Roman"/>
          </w:rPr>
          <w:instrText>PAGE   \* MERGEFORMAT</w:instrText>
        </w:r>
        <w:r w:rsidRPr="009E16E6">
          <w:rPr>
            <w:rFonts w:ascii="Times New Roman" w:hAnsi="Times New Roman" w:cs="Times New Roman"/>
          </w:rPr>
          <w:fldChar w:fldCharType="separate"/>
        </w:r>
        <w:r w:rsidR="006C7DBC">
          <w:rPr>
            <w:rFonts w:ascii="Times New Roman" w:hAnsi="Times New Roman" w:cs="Times New Roman"/>
            <w:noProof/>
          </w:rPr>
          <w:t>2</w:t>
        </w:r>
        <w:r w:rsidRPr="009E16E6">
          <w:rPr>
            <w:rFonts w:ascii="Times New Roman" w:hAnsi="Times New Roman" w:cs="Times New Roman"/>
          </w:rPr>
          <w:fldChar w:fldCharType="end"/>
        </w:r>
      </w:p>
    </w:sdtContent>
  </w:sdt>
  <w:p w:rsidR="009E16E6" w:rsidRDefault="009E16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E"/>
    <w:rsid w:val="00012D33"/>
    <w:rsid w:val="001D62F5"/>
    <w:rsid w:val="00216EAE"/>
    <w:rsid w:val="00261819"/>
    <w:rsid w:val="00306575"/>
    <w:rsid w:val="0041255A"/>
    <w:rsid w:val="004E4FD7"/>
    <w:rsid w:val="00587050"/>
    <w:rsid w:val="005D4CF7"/>
    <w:rsid w:val="006C7DBC"/>
    <w:rsid w:val="006D6F0A"/>
    <w:rsid w:val="006F453B"/>
    <w:rsid w:val="009E16E6"/>
    <w:rsid w:val="00BC7C82"/>
    <w:rsid w:val="00C1416E"/>
    <w:rsid w:val="00C37D70"/>
    <w:rsid w:val="00CC3ED0"/>
    <w:rsid w:val="00CD713D"/>
    <w:rsid w:val="00D933FF"/>
    <w:rsid w:val="00E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6F034-29B3-4ED1-9D1F-E8B4024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8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6E6"/>
  </w:style>
  <w:style w:type="paragraph" w:styleId="a6">
    <w:name w:val="footer"/>
    <w:basedOn w:val="a"/>
    <w:link w:val="a7"/>
    <w:uiPriority w:val="99"/>
    <w:unhideWhenUsed/>
    <w:rsid w:val="009E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BEAE13E4A5A5A3061366C331DA5C7CF189C9AF54D22A418307B343B9CD292B9CCA9E1D2DB2C08AEEED84B3cFd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В.О.</dc:creator>
  <cp:keywords/>
  <dc:description/>
  <cp:lastModifiedBy>Дудичева А.А.</cp:lastModifiedBy>
  <cp:revision>3</cp:revision>
  <cp:lastPrinted>2018-05-04T09:19:00Z</cp:lastPrinted>
  <dcterms:created xsi:type="dcterms:W3CDTF">2018-12-11T11:49:00Z</dcterms:created>
  <dcterms:modified xsi:type="dcterms:W3CDTF">2018-12-11T13:05:00Z</dcterms:modified>
</cp:coreProperties>
</file>